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Friel Lisa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Chemical Partners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is the economic equivalent of one Common Unit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Woelfel is a Director of Westlake Chemical Partners GP LLC, the general partner of Westlake Chemical Partners LP.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Friel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882" TargetMode="External"/><Relationship Id="rId5" Type="http://schemas.openxmlformats.org/officeDocument/2006/relationships/hyperlink" Target="http://www.sec.gov/cgi-bin/browse-edgar?action=getcompany&amp;CIK=0001604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3250</Characters>
  <CharactersWithSpaces>3783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