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WOELFEL RANDY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Chemical Partners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09/12/2027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is the economic equivalent of one Common Unit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Woelfel is a Director of Westlake Chemical Partners GP LLC, the general partner of Westlake Chemical Partners LP.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Randy Woelfel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1554" TargetMode="External"/><Relationship Id="rId5" Type="http://schemas.openxmlformats.org/officeDocument/2006/relationships/hyperlink" Target="http://www.sec.gov/cgi-bin/browse-edgar?action=getcompany&amp;CIK=0001604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3254</Characters>
  <CharactersWithSpaces>3786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